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C0FA" w14:textId="3EC63F1E" w:rsidR="00001F80" w:rsidRDefault="007F3476" w:rsidP="009B526E">
      <w:pPr>
        <w:jc w:val="center"/>
      </w:pPr>
      <w:r w:rsidRPr="007F3476">
        <w:rPr>
          <w:noProof/>
        </w:rPr>
        <w:drawing>
          <wp:inline distT="0" distB="0" distL="0" distR="0" wp14:anchorId="3CD47DA7" wp14:editId="680F36C8">
            <wp:extent cx="3482340" cy="64991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939" cy="6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3958F" w14:textId="77777777" w:rsidR="00B21548" w:rsidRDefault="00B21548" w:rsidP="000D0EAF">
      <w:pPr>
        <w:rPr>
          <w:b/>
          <w:bCs/>
          <w:u w:val="single"/>
        </w:rPr>
      </w:pPr>
    </w:p>
    <w:p w14:paraId="7D5D452F" w14:textId="17000229" w:rsidR="000D0EAF" w:rsidRDefault="000D0EAF" w:rsidP="000D0EAF">
      <w:r w:rsidRPr="00E27422">
        <w:rPr>
          <w:b/>
          <w:bCs/>
          <w:u w:val="single"/>
        </w:rPr>
        <w:t>Activity</w:t>
      </w:r>
      <w:r w:rsidRPr="00E27422">
        <w:rPr>
          <w:b/>
          <w:bCs/>
          <w:u w:val="single"/>
        </w:rPr>
        <w:tab/>
      </w:r>
      <w:r>
        <w:rPr>
          <w:b/>
          <w:bCs/>
        </w:rPr>
        <w:tab/>
      </w:r>
      <w:r w:rsidR="00CA494E">
        <w:rPr>
          <w:b/>
          <w:bCs/>
        </w:rPr>
        <w:t>Hot meals delivery</w:t>
      </w:r>
      <w:r w:rsidR="00E619C2">
        <w:rPr>
          <w:b/>
          <w:bCs/>
        </w:rPr>
        <w:t xml:space="preserve"> (Page 1)</w:t>
      </w:r>
    </w:p>
    <w:p w14:paraId="089B16EC" w14:textId="40CB0625" w:rsidR="009B526E" w:rsidRDefault="009B526E" w:rsidP="009B526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3390"/>
        <w:gridCol w:w="2835"/>
        <w:gridCol w:w="2693"/>
        <w:gridCol w:w="2126"/>
        <w:gridCol w:w="1276"/>
        <w:gridCol w:w="851"/>
      </w:tblGrid>
      <w:tr w:rsidR="00D25FA4" w14:paraId="09B63C8E" w14:textId="77777777" w:rsidTr="00A53645">
        <w:tc>
          <w:tcPr>
            <w:tcW w:w="1992" w:type="dxa"/>
          </w:tcPr>
          <w:p w14:paraId="51F0986C" w14:textId="04502E95" w:rsidR="00D25FA4" w:rsidRPr="000D0EAF" w:rsidRDefault="009162BF" w:rsidP="0080549D">
            <w:pPr>
              <w:rPr>
                <w:b/>
                <w:bCs/>
              </w:rPr>
            </w:pPr>
            <w:r w:rsidRPr="000D0EAF">
              <w:rPr>
                <w:b/>
                <w:bCs/>
              </w:rPr>
              <w:t>Hazards?</w:t>
            </w:r>
          </w:p>
        </w:tc>
        <w:tc>
          <w:tcPr>
            <w:tcW w:w="3390" w:type="dxa"/>
          </w:tcPr>
          <w:p w14:paraId="16143623" w14:textId="61ADC439" w:rsidR="00D25FA4" w:rsidRPr="000D0EAF" w:rsidRDefault="000A6BFB" w:rsidP="0080549D">
            <w:pPr>
              <w:rPr>
                <w:b/>
                <w:bCs/>
              </w:rPr>
            </w:pPr>
            <w:r w:rsidRPr="000D0EAF">
              <w:rPr>
                <w:b/>
                <w:bCs/>
              </w:rPr>
              <w:t>Who could be harmed? How?</w:t>
            </w:r>
          </w:p>
        </w:tc>
        <w:tc>
          <w:tcPr>
            <w:tcW w:w="2835" w:type="dxa"/>
          </w:tcPr>
          <w:p w14:paraId="206D9A75" w14:textId="2FFC0992" w:rsidR="00D25FA4" w:rsidRPr="000D0EAF" w:rsidRDefault="00B972A9" w:rsidP="0080549D">
            <w:pPr>
              <w:rPr>
                <w:b/>
                <w:bCs/>
              </w:rPr>
            </w:pPr>
            <w:r w:rsidRPr="000D0EAF">
              <w:rPr>
                <w:b/>
                <w:bCs/>
              </w:rPr>
              <w:t xml:space="preserve">Existing </w:t>
            </w:r>
            <w:r w:rsidR="004647C9" w:rsidRPr="000D0EAF">
              <w:rPr>
                <w:b/>
                <w:bCs/>
              </w:rPr>
              <w:t>c</w:t>
            </w:r>
            <w:r w:rsidRPr="000D0EAF">
              <w:rPr>
                <w:b/>
                <w:bCs/>
              </w:rPr>
              <w:t>ontrols?</w:t>
            </w:r>
          </w:p>
        </w:tc>
        <w:tc>
          <w:tcPr>
            <w:tcW w:w="2693" w:type="dxa"/>
          </w:tcPr>
          <w:p w14:paraId="27CB47C2" w14:textId="137EC8BC" w:rsidR="00D25FA4" w:rsidRPr="000D0EAF" w:rsidRDefault="004647C9" w:rsidP="0080549D">
            <w:pPr>
              <w:rPr>
                <w:b/>
                <w:bCs/>
              </w:rPr>
            </w:pPr>
            <w:r w:rsidRPr="000D0EAF">
              <w:rPr>
                <w:b/>
                <w:bCs/>
              </w:rPr>
              <w:t>Further controls needed?</w:t>
            </w:r>
          </w:p>
        </w:tc>
        <w:tc>
          <w:tcPr>
            <w:tcW w:w="2126" w:type="dxa"/>
          </w:tcPr>
          <w:p w14:paraId="3C8C9B5E" w14:textId="1B8FD369" w:rsidR="00D25FA4" w:rsidRPr="000D0EAF" w:rsidRDefault="000D0EAF" w:rsidP="0080549D">
            <w:pPr>
              <w:rPr>
                <w:b/>
                <w:bCs/>
              </w:rPr>
            </w:pPr>
            <w:r w:rsidRPr="000D0EAF">
              <w:rPr>
                <w:b/>
                <w:bCs/>
              </w:rPr>
              <w:t>Who is doing this?</w:t>
            </w:r>
          </w:p>
        </w:tc>
        <w:tc>
          <w:tcPr>
            <w:tcW w:w="1276" w:type="dxa"/>
          </w:tcPr>
          <w:p w14:paraId="79314055" w14:textId="768EF8B5" w:rsidR="00D25FA4" w:rsidRPr="000D0EAF" w:rsidRDefault="000D0EAF" w:rsidP="0080549D">
            <w:pPr>
              <w:rPr>
                <w:b/>
                <w:bCs/>
              </w:rPr>
            </w:pPr>
            <w:r w:rsidRPr="000D0EAF">
              <w:rPr>
                <w:b/>
                <w:bCs/>
              </w:rPr>
              <w:t>By When?</w:t>
            </w:r>
          </w:p>
        </w:tc>
        <w:tc>
          <w:tcPr>
            <w:tcW w:w="851" w:type="dxa"/>
          </w:tcPr>
          <w:p w14:paraId="717DFF40" w14:textId="434AF4B0" w:rsidR="00D25FA4" w:rsidRPr="000D0EAF" w:rsidRDefault="000D0EAF" w:rsidP="0080549D">
            <w:pPr>
              <w:rPr>
                <w:b/>
                <w:bCs/>
              </w:rPr>
            </w:pPr>
            <w:r w:rsidRPr="000D0EAF">
              <w:rPr>
                <w:b/>
                <w:bCs/>
              </w:rPr>
              <w:t>Done</w:t>
            </w:r>
          </w:p>
        </w:tc>
      </w:tr>
      <w:tr w:rsidR="00CB6A3D" w14:paraId="25250E03" w14:textId="77777777" w:rsidTr="00A53645">
        <w:tc>
          <w:tcPr>
            <w:tcW w:w="1992" w:type="dxa"/>
          </w:tcPr>
          <w:p w14:paraId="2F3DC245" w14:textId="222438D3" w:rsidR="00CB6A3D" w:rsidRDefault="00CB6A3D" w:rsidP="00CB6A3D">
            <w:r>
              <w:t xml:space="preserve">Road Traffic Accident </w:t>
            </w:r>
          </w:p>
        </w:tc>
        <w:tc>
          <w:tcPr>
            <w:tcW w:w="3390" w:type="dxa"/>
          </w:tcPr>
          <w:p w14:paraId="62A4B238" w14:textId="77777777" w:rsidR="00CB6A3D" w:rsidRDefault="00CB6A3D" w:rsidP="00CB6A3D">
            <w:r>
              <w:t>Driver and/or passengers</w:t>
            </w:r>
          </w:p>
          <w:p w14:paraId="6F528AC2" w14:textId="43E2D399" w:rsidR="00CB6A3D" w:rsidRDefault="00CB6A3D" w:rsidP="00CB6A3D"/>
        </w:tc>
        <w:tc>
          <w:tcPr>
            <w:tcW w:w="2835" w:type="dxa"/>
          </w:tcPr>
          <w:p w14:paraId="4CA22F6F" w14:textId="6355F7B1" w:rsidR="00CB6A3D" w:rsidRDefault="00CB6A3D" w:rsidP="00CB6A3D">
            <w:r>
              <w:t>Vehicle owners should ensure that their motor insurance covers them (or the driver of the vehicle) for volunteering activity.</w:t>
            </w:r>
          </w:p>
        </w:tc>
        <w:tc>
          <w:tcPr>
            <w:tcW w:w="2693" w:type="dxa"/>
          </w:tcPr>
          <w:p w14:paraId="05029204" w14:textId="0C897662" w:rsidR="00CB6A3D" w:rsidRDefault="00761430" w:rsidP="00CB6A3D">
            <w:r>
              <w:t>Advise volunteers</w:t>
            </w:r>
          </w:p>
        </w:tc>
        <w:tc>
          <w:tcPr>
            <w:tcW w:w="2126" w:type="dxa"/>
          </w:tcPr>
          <w:p w14:paraId="4EA84B04" w14:textId="11B32C26" w:rsidR="00CB6A3D" w:rsidRDefault="00CB6A3D" w:rsidP="00CB6A3D">
            <w:r>
              <w:t>To be decided</w:t>
            </w:r>
          </w:p>
        </w:tc>
        <w:tc>
          <w:tcPr>
            <w:tcW w:w="1276" w:type="dxa"/>
          </w:tcPr>
          <w:p w14:paraId="2952AEB3" w14:textId="7B7B5D7E" w:rsidR="00CB6A3D" w:rsidRDefault="00CB6A3D" w:rsidP="00CB6A3D">
            <w:r>
              <w:t>July 202</w:t>
            </w:r>
            <w:r w:rsidR="00761430">
              <w:t>2</w:t>
            </w:r>
          </w:p>
        </w:tc>
        <w:tc>
          <w:tcPr>
            <w:tcW w:w="851" w:type="dxa"/>
          </w:tcPr>
          <w:p w14:paraId="6404BF20" w14:textId="77777777" w:rsidR="00CB6A3D" w:rsidRDefault="00CB6A3D" w:rsidP="00CB6A3D"/>
        </w:tc>
      </w:tr>
      <w:tr w:rsidR="004C1EB6" w14:paraId="6D224341" w14:textId="77777777" w:rsidTr="004C1EB6">
        <w:tc>
          <w:tcPr>
            <w:tcW w:w="1992" w:type="dxa"/>
          </w:tcPr>
          <w:p w14:paraId="458B8BAC" w14:textId="77777777" w:rsidR="004C1EB6" w:rsidRDefault="004C1EB6" w:rsidP="006952D0">
            <w:r>
              <w:t>Vehicle breakdown</w:t>
            </w:r>
          </w:p>
        </w:tc>
        <w:tc>
          <w:tcPr>
            <w:tcW w:w="3390" w:type="dxa"/>
          </w:tcPr>
          <w:p w14:paraId="157A1D4E" w14:textId="77777777" w:rsidR="004C1EB6" w:rsidRDefault="004C1EB6" w:rsidP="006952D0">
            <w:r>
              <w:t>Driver may be stuck in a remote location.</w:t>
            </w:r>
          </w:p>
        </w:tc>
        <w:tc>
          <w:tcPr>
            <w:tcW w:w="2835" w:type="dxa"/>
          </w:tcPr>
          <w:p w14:paraId="08C2E852" w14:textId="77777777" w:rsidR="004C1EB6" w:rsidRDefault="004C1EB6" w:rsidP="006952D0">
            <w:r>
              <w:t>All volunteer drivers are expected to ensure that their vehicles are roadworthy.</w:t>
            </w:r>
          </w:p>
        </w:tc>
        <w:tc>
          <w:tcPr>
            <w:tcW w:w="2693" w:type="dxa"/>
          </w:tcPr>
          <w:p w14:paraId="385740FF" w14:textId="5A9EABD9" w:rsidR="004C1EB6" w:rsidRDefault="00761430" w:rsidP="006952D0">
            <w:r>
              <w:t>Advise volunteers</w:t>
            </w:r>
          </w:p>
        </w:tc>
        <w:tc>
          <w:tcPr>
            <w:tcW w:w="2126" w:type="dxa"/>
          </w:tcPr>
          <w:p w14:paraId="06653AC0" w14:textId="77777777" w:rsidR="004C1EB6" w:rsidRDefault="004C1EB6" w:rsidP="006952D0">
            <w:r>
              <w:t>To be decided</w:t>
            </w:r>
          </w:p>
        </w:tc>
        <w:tc>
          <w:tcPr>
            <w:tcW w:w="1276" w:type="dxa"/>
          </w:tcPr>
          <w:p w14:paraId="748B8F7E" w14:textId="68A27E9F" w:rsidR="004C1EB6" w:rsidRDefault="004C1EB6" w:rsidP="006952D0">
            <w:r>
              <w:t>July 202</w:t>
            </w:r>
            <w:r w:rsidR="00761430">
              <w:t>2</w:t>
            </w:r>
          </w:p>
        </w:tc>
        <w:tc>
          <w:tcPr>
            <w:tcW w:w="851" w:type="dxa"/>
          </w:tcPr>
          <w:p w14:paraId="290CDA5F" w14:textId="77777777" w:rsidR="004C1EB6" w:rsidRDefault="004C1EB6" w:rsidP="006952D0"/>
        </w:tc>
      </w:tr>
      <w:tr w:rsidR="004C4680" w14:paraId="2D3330CF" w14:textId="77777777" w:rsidTr="004C4680">
        <w:tc>
          <w:tcPr>
            <w:tcW w:w="1992" w:type="dxa"/>
          </w:tcPr>
          <w:p w14:paraId="7920DB78" w14:textId="77777777" w:rsidR="004C4680" w:rsidRDefault="004C4680" w:rsidP="006952D0">
            <w:r>
              <w:t>Vehicle running out of fuel</w:t>
            </w:r>
          </w:p>
        </w:tc>
        <w:tc>
          <w:tcPr>
            <w:tcW w:w="3390" w:type="dxa"/>
          </w:tcPr>
          <w:p w14:paraId="7C907B82" w14:textId="3CE08236" w:rsidR="004C4680" w:rsidRDefault="004C4680" w:rsidP="006952D0">
            <w:r>
              <w:t>Driver may be stuck in a remote location.</w:t>
            </w:r>
          </w:p>
        </w:tc>
        <w:tc>
          <w:tcPr>
            <w:tcW w:w="2835" w:type="dxa"/>
          </w:tcPr>
          <w:p w14:paraId="4DDF203D" w14:textId="77777777" w:rsidR="004C4680" w:rsidRDefault="004C4680" w:rsidP="006952D0">
            <w:r>
              <w:t>Volunteers to be advised to check fuel levels before they set off</w:t>
            </w:r>
          </w:p>
        </w:tc>
        <w:tc>
          <w:tcPr>
            <w:tcW w:w="2693" w:type="dxa"/>
          </w:tcPr>
          <w:p w14:paraId="03E4A14D" w14:textId="77777777" w:rsidR="004C4680" w:rsidRDefault="004C4680" w:rsidP="006952D0">
            <w:r>
              <w:t>Advise volunteers</w:t>
            </w:r>
          </w:p>
        </w:tc>
        <w:tc>
          <w:tcPr>
            <w:tcW w:w="2126" w:type="dxa"/>
          </w:tcPr>
          <w:p w14:paraId="750CB1FB" w14:textId="15DB44F2" w:rsidR="004C4680" w:rsidRDefault="00E619C2" w:rsidP="006952D0">
            <w:r>
              <w:t>Gil Dunn</w:t>
            </w:r>
          </w:p>
        </w:tc>
        <w:tc>
          <w:tcPr>
            <w:tcW w:w="1276" w:type="dxa"/>
          </w:tcPr>
          <w:p w14:paraId="0314CE11" w14:textId="609D0954" w:rsidR="004C4680" w:rsidRDefault="00761430" w:rsidP="006952D0">
            <w:r>
              <w:t>July 2022</w:t>
            </w:r>
          </w:p>
        </w:tc>
        <w:tc>
          <w:tcPr>
            <w:tcW w:w="851" w:type="dxa"/>
          </w:tcPr>
          <w:p w14:paraId="50321A99" w14:textId="77777777" w:rsidR="004C4680" w:rsidRDefault="004C4680" w:rsidP="006952D0"/>
        </w:tc>
      </w:tr>
      <w:tr w:rsidR="00352103" w14:paraId="1A867E57" w14:textId="77777777" w:rsidTr="00352103">
        <w:tc>
          <w:tcPr>
            <w:tcW w:w="1992" w:type="dxa"/>
          </w:tcPr>
          <w:p w14:paraId="643242A3" w14:textId="77777777" w:rsidR="00352103" w:rsidRDefault="00352103" w:rsidP="006952D0">
            <w:r>
              <w:t>Aggression or violence</w:t>
            </w:r>
          </w:p>
        </w:tc>
        <w:tc>
          <w:tcPr>
            <w:tcW w:w="3390" w:type="dxa"/>
          </w:tcPr>
          <w:p w14:paraId="773356C8" w14:textId="77777777" w:rsidR="00352103" w:rsidRDefault="00352103" w:rsidP="006952D0">
            <w:r>
              <w:t>Volunteer may suffer physical or psychological injury</w:t>
            </w:r>
          </w:p>
        </w:tc>
        <w:tc>
          <w:tcPr>
            <w:tcW w:w="2835" w:type="dxa"/>
          </w:tcPr>
          <w:p w14:paraId="07952242" w14:textId="1035A570" w:rsidR="00352103" w:rsidRDefault="00352103" w:rsidP="006952D0">
            <w:r>
              <w:t xml:space="preserve">At the first signs of inappropriate behaviour volunteers </w:t>
            </w:r>
            <w:r w:rsidR="00D25DB6">
              <w:t xml:space="preserve">should </w:t>
            </w:r>
            <w:r>
              <w:t>remove themselves from danger and should report the circumstances to the Duty Phone Manager.</w:t>
            </w:r>
          </w:p>
          <w:p w14:paraId="7F4FEB28" w14:textId="77777777" w:rsidR="00352103" w:rsidRDefault="00352103" w:rsidP="006952D0">
            <w:r>
              <w:t>If in physical danger volunteers should call 999.</w:t>
            </w:r>
          </w:p>
          <w:p w14:paraId="37FD4BAD" w14:textId="77777777" w:rsidR="00352103" w:rsidRDefault="00352103" w:rsidP="006952D0">
            <w:r>
              <w:t>Offending service users will no longer qualify for the services provided.</w:t>
            </w:r>
          </w:p>
        </w:tc>
        <w:tc>
          <w:tcPr>
            <w:tcW w:w="2693" w:type="dxa"/>
          </w:tcPr>
          <w:p w14:paraId="0B4D064A" w14:textId="77777777" w:rsidR="00352103" w:rsidRDefault="00352103" w:rsidP="006952D0">
            <w:r>
              <w:t>Advise volunteers</w:t>
            </w:r>
          </w:p>
        </w:tc>
        <w:tc>
          <w:tcPr>
            <w:tcW w:w="2126" w:type="dxa"/>
          </w:tcPr>
          <w:p w14:paraId="24F70194" w14:textId="6FFEFF3C" w:rsidR="00352103" w:rsidRDefault="00E619C2" w:rsidP="006952D0">
            <w:r>
              <w:t>Gil Dunn</w:t>
            </w:r>
          </w:p>
        </w:tc>
        <w:tc>
          <w:tcPr>
            <w:tcW w:w="1276" w:type="dxa"/>
          </w:tcPr>
          <w:p w14:paraId="33044330" w14:textId="3FF6E70B" w:rsidR="00352103" w:rsidRDefault="00761430" w:rsidP="006952D0">
            <w:r>
              <w:t>July 2022</w:t>
            </w:r>
          </w:p>
        </w:tc>
        <w:tc>
          <w:tcPr>
            <w:tcW w:w="851" w:type="dxa"/>
          </w:tcPr>
          <w:p w14:paraId="459259A9" w14:textId="77777777" w:rsidR="00352103" w:rsidRDefault="00352103" w:rsidP="006952D0"/>
        </w:tc>
      </w:tr>
    </w:tbl>
    <w:p w14:paraId="47B78BF0" w14:textId="67804F80" w:rsidR="009B526E" w:rsidRDefault="009B526E" w:rsidP="0080549D"/>
    <w:p w14:paraId="4076CF1F" w14:textId="28F4A823" w:rsidR="009B526E" w:rsidRDefault="009B526E" w:rsidP="009B526E">
      <w:pPr>
        <w:jc w:val="center"/>
      </w:pPr>
    </w:p>
    <w:p w14:paraId="4CE31251" w14:textId="3E4291D5" w:rsidR="009B526E" w:rsidRDefault="009B526E" w:rsidP="009B526E">
      <w:pPr>
        <w:jc w:val="center"/>
      </w:pPr>
    </w:p>
    <w:p w14:paraId="1AE15B25" w14:textId="527247D9" w:rsidR="009B526E" w:rsidRDefault="009B526E" w:rsidP="009B526E">
      <w:pPr>
        <w:jc w:val="center"/>
      </w:pPr>
    </w:p>
    <w:p w14:paraId="053B2C86" w14:textId="77777777" w:rsidR="009B526E" w:rsidRDefault="009B526E" w:rsidP="009B526E">
      <w:pPr>
        <w:jc w:val="center"/>
      </w:pPr>
    </w:p>
    <w:p w14:paraId="6FB385FE" w14:textId="52CE0970" w:rsidR="007F3476" w:rsidRDefault="007F3476" w:rsidP="007F3476">
      <w:pPr>
        <w:jc w:val="center"/>
      </w:pPr>
    </w:p>
    <w:p w14:paraId="454CE4E7" w14:textId="31F65C3E" w:rsidR="007F135E" w:rsidRDefault="007F135E" w:rsidP="007F3476">
      <w:pPr>
        <w:jc w:val="center"/>
      </w:pPr>
    </w:p>
    <w:p w14:paraId="533D86B2" w14:textId="7A654223" w:rsidR="007F135E" w:rsidRDefault="007F135E" w:rsidP="007F3476">
      <w:pPr>
        <w:jc w:val="center"/>
      </w:pPr>
    </w:p>
    <w:p w14:paraId="75986D85" w14:textId="77777777" w:rsidR="00E619C2" w:rsidRDefault="00E619C2" w:rsidP="00E619C2">
      <w:pPr>
        <w:jc w:val="center"/>
      </w:pPr>
      <w:r w:rsidRPr="007F3476">
        <w:rPr>
          <w:noProof/>
        </w:rPr>
        <w:lastRenderedPageBreak/>
        <w:drawing>
          <wp:inline distT="0" distB="0" distL="0" distR="0" wp14:anchorId="71FAA777" wp14:editId="37F77ABD">
            <wp:extent cx="3482340" cy="649914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939" cy="6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E8CC3" w14:textId="77777777" w:rsidR="00E619C2" w:rsidRDefault="00E619C2" w:rsidP="00E619C2">
      <w:pPr>
        <w:rPr>
          <w:b/>
          <w:bCs/>
          <w:u w:val="single"/>
        </w:rPr>
      </w:pPr>
    </w:p>
    <w:p w14:paraId="0A5B0204" w14:textId="5BD2A02B" w:rsidR="00E619C2" w:rsidRDefault="00E619C2" w:rsidP="00E619C2">
      <w:r w:rsidRPr="00E27422">
        <w:rPr>
          <w:b/>
          <w:bCs/>
          <w:u w:val="single"/>
        </w:rPr>
        <w:t>Activity</w:t>
      </w:r>
      <w:r w:rsidRPr="00E27422">
        <w:rPr>
          <w:b/>
          <w:bCs/>
          <w:u w:val="single"/>
        </w:rPr>
        <w:tab/>
      </w:r>
      <w:r w:rsidR="0099576D">
        <w:rPr>
          <w:b/>
          <w:bCs/>
        </w:rPr>
        <w:tab/>
        <w:t xml:space="preserve">Hot Meals Delivery </w:t>
      </w:r>
      <w:r>
        <w:rPr>
          <w:b/>
          <w:bCs/>
        </w:rPr>
        <w:t>(Page 2)</w:t>
      </w:r>
    </w:p>
    <w:p w14:paraId="6068F997" w14:textId="77777777" w:rsidR="00E619C2" w:rsidRDefault="00E619C2" w:rsidP="00E619C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2965"/>
        <w:gridCol w:w="3402"/>
        <w:gridCol w:w="2551"/>
        <w:gridCol w:w="1985"/>
        <w:gridCol w:w="1275"/>
        <w:gridCol w:w="993"/>
      </w:tblGrid>
      <w:tr w:rsidR="00E619C2" w14:paraId="78172816" w14:textId="77777777" w:rsidTr="0010414B">
        <w:tc>
          <w:tcPr>
            <w:tcW w:w="1992" w:type="dxa"/>
          </w:tcPr>
          <w:p w14:paraId="363C0127" w14:textId="77777777" w:rsidR="00E619C2" w:rsidRPr="000D0EAF" w:rsidRDefault="00E619C2" w:rsidP="006952D0">
            <w:pPr>
              <w:rPr>
                <w:b/>
                <w:bCs/>
              </w:rPr>
            </w:pPr>
            <w:r w:rsidRPr="000D0EAF">
              <w:rPr>
                <w:b/>
                <w:bCs/>
              </w:rPr>
              <w:t>Hazards?</w:t>
            </w:r>
          </w:p>
        </w:tc>
        <w:tc>
          <w:tcPr>
            <w:tcW w:w="2965" w:type="dxa"/>
          </w:tcPr>
          <w:p w14:paraId="37051334" w14:textId="77777777" w:rsidR="00E619C2" w:rsidRPr="000D0EAF" w:rsidRDefault="00E619C2" w:rsidP="006952D0">
            <w:pPr>
              <w:rPr>
                <w:b/>
                <w:bCs/>
              </w:rPr>
            </w:pPr>
            <w:r w:rsidRPr="000D0EAF">
              <w:rPr>
                <w:b/>
                <w:bCs/>
              </w:rPr>
              <w:t>Who could be harmed? How?</w:t>
            </w:r>
          </w:p>
        </w:tc>
        <w:tc>
          <w:tcPr>
            <w:tcW w:w="3402" w:type="dxa"/>
          </w:tcPr>
          <w:p w14:paraId="58BE8A28" w14:textId="77777777" w:rsidR="00E619C2" w:rsidRPr="000D0EAF" w:rsidRDefault="00E619C2" w:rsidP="006952D0">
            <w:pPr>
              <w:rPr>
                <w:b/>
                <w:bCs/>
              </w:rPr>
            </w:pPr>
            <w:r w:rsidRPr="000D0EAF">
              <w:rPr>
                <w:b/>
                <w:bCs/>
              </w:rPr>
              <w:t>Existing controls?</w:t>
            </w:r>
          </w:p>
        </w:tc>
        <w:tc>
          <w:tcPr>
            <w:tcW w:w="2551" w:type="dxa"/>
          </w:tcPr>
          <w:p w14:paraId="20C6F953" w14:textId="77777777" w:rsidR="00E619C2" w:rsidRPr="000D0EAF" w:rsidRDefault="00E619C2" w:rsidP="006952D0">
            <w:pPr>
              <w:rPr>
                <w:b/>
                <w:bCs/>
              </w:rPr>
            </w:pPr>
            <w:r w:rsidRPr="000D0EAF">
              <w:rPr>
                <w:b/>
                <w:bCs/>
              </w:rPr>
              <w:t>Further controls needed?</w:t>
            </w:r>
          </w:p>
        </w:tc>
        <w:tc>
          <w:tcPr>
            <w:tcW w:w="1985" w:type="dxa"/>
          </w:tcPr>
          <w:p w14:paraId="0C57A1FF" w14:textId="77777777" w:rsidR="00E619C2" w:rsidRPr="000D0EAF" w:rsidRDefault="00E619C2" w:rsidP="006952D0">
            <w:pPr>
              <w:rPr>
                <w:b/>
                <w:bCs/>
              </w:rPr>
            </w:pPr>
            <w:r w:rsidRPr="000D0EAF">
              <w:rPr>
                <w:b/>
                <w:bCs/>
              </w:rPr>
              <w:t>Who is doing this?</w:t>
            </w:r>
          </w:p>
        </w:tc>
        <w:tc>
          <w:tcPr>
            <w:tcW w:w="1275" w:type="dxa"/>
          </w:tcPr>
          <w:p w14:paraId="18EE79FF" w14:textId="77777777" w:rsidR="00E619C2" w:rsidRPr="000D0EAF" w:rsidRDefault="00E619C2" w:rsidP="006952D0">
            <w:pPr>
              <w:rPr>
                <w:b/>
                <w:bCs/>
              </w:rPr>
            </w:pPr>
            <w:r w:rsidRPr="000D0EAF">
              <w:rPr>
                <w:b/>
                <w:bCs/>
              </w:rPr>
              <w:t>By When?</w:t>
            </w:r>
          </w:p>
        </w:tc>
        <w:tc>
          <w:tcPr>
            <w:tcW w:w="993" w:type="dxa"/>
          </w:tcPr>
          <w:p w14:paraId="0FCAF49F" w14:textId="77777777" w:rsidR="00E619C2" w:rsidRPr="000D0EAF" w:rsidRDefault="00E619C2" w:rsidP="006952D0">
            <w:pPr>
              <w:rPr>
                <w:b/>
                <w:bCs/>
              </w:rPr>
            </w:pPr>
            <w:r w:rsidRPr="000D0EAF">
              <w:rPr>
                <w:b/>
                <w:bCs/>
              </w:rPr>
              <w:t>Done</w:t>
            </w:r>
          </w:p>
        </w:tc>
      </w:tr>
      <w:tr w:rsidR="0010414B" w14:paraId="5CC026D0" w14:textId="77777777" w:rsidTr="0010414B">
        <w:tc>
          <w:tcPr>
            <w:tcW w:w="1992" w:type="dxa"/>
          </w:tcPr>
          <w:p w14:paraId="535169BC" w14:textId="77777777" w:rsidR="0010414B" w:rsidRDefault="0010414B" w:rsidP="00374B4B">
            <w:r>
              <w:t>Adverse weather</w:t>
            </w:r>
          </w:p>
        </w:tc>
        <w:tc>
          <w:tcPr>
            <w:tcW w:w="2965" w:type="dxa"/>
          </w:tcPr>
          <w:p w14:paraId="75522DAE" w14:textId="77777777" w:rsidR="0010414B" w:rsidRDefault="0010414B" w:rsidP="00374B4B">
            <w:r>
              <w:t>Adverse weather may affect driving conditions and increase risk of RTA where volunteer or others could be injured</w:t>
            </w:r>
          </w:p>
        </w:tc>
        <w:tc>
          <w:tcPr>
            <w:tcW w:w="3402" w:type="dxa"/>
          </w:tcPr>
          <w:p w14:paraId="6CAF6AFD" w14:textId="11BDE72C" w:rsidR="0010414B" w:rsidRDefault="0010414B" w:rsidP="00374B4B">
            <w:r>
              <w:t>Duty Phone Managers and volunteers should keep an eye on the weather and make any appropriate decision should it become unsafe for volunteers to continue their d</w:t>
            </w:r>
            <w:r w:rsidR="00D25DB6">
              <w:t>eliveries</w:t>
            </w:r>
            <w:r>
              <w:t>.</w:t>
            </w:r>
          </w:p>
          <w:p w14:paraId="20A852A4" w14:textId="77777777" w:rsidR="0010414B" w:rsidRDefault="0010414B" w:rsidP="00374B4B">
            <w:r>
              <w:t>In the event of severe winter conditions any volunteer driver should be selected on the basis of the type of vehicle they have available, e.g. 4x4.</w:t>
            </w:r>
          </w:p>
        </w:tc>
        <w:tc>
          <w:tcPr>
            <w:tcW w:w="2551" w:type="dxa"/>
          </w:tcPr>
          <w:p w14:paraId="74771240" w14:textId="77777777" w:rsidR="0010414B" w:rsidRDefault="0010414B" w:rsidP="00374B4B">
            <w:r>
              <w:t>Advise volunteers</w:t>
            </w:r>
          </w:p>
        </w:tc>
        <w:tc>
          <w:tcPr>
            <w:tcW w:w="1985" w:type="dxa"/>
          </w:tcPr>
          <w:p w14:paraId="170415B1" w14:textId="643D4FB5" w:rsidR="0010414B" w:rsidRDefault="0010414B" w:rsidP="00374B4B">
            <w:r>
              <w:t>Gil Dunn</w:t>
            </w:r>
          </w:p>
        </w:tc>
        <w:tc>
          <w:tcPr>
            <w:tcW w:w="1275" w:type="dxa"/>
          </w:tcPr>
          <w:p w14:paraId="12C0E545" w14:textId="71E4F793" w:rsidR="0010414B" w:rsidRDefault="00761430" w:rsidP="00374B4B">
            <w:r>
              <w:t>July 2022</w:t>
            </w:r>
          </w:p>
        </w:tc>
        <w:tc>
          <w:tcPr>
            <w:tcW w:w="993" w:type="dxa"/>
          </w:tcPr>
          <w:p w14:paraId="0D2843DD" w14:textId="77777777" w:rsidR="0010414B" w:rsidRDefault="0010414B" w:rsidP="00374B4B"/>
        </w:tc>
      </w:tr>
      <w:tr w:rsidR="00D06F06" w14:paraId="642A719D" w14:textId="77777777" w:rsidTr="00D06F06">
        <w:tc>
          <w:tcPr>
            <w:tcW w:w="1992" w:type="dxa"/>
          </w:tcPr>
          <w:p w14:paraId="5D8CD967" w14:textId="77777777" w:rsidR="00D06F06" w:rsidRDefault="00D06F06" w:rsidP="00374B4B">
            <w:r>
              <w:t>Farm animals</w:t>
            </w:r>
          </w:p>
        </w:tc>
        <w:tc>
          <w:tcPr>
            <w:tcW w:w="2965" w:type="dxa"/>
          </w:tcPr>
          <w:p w14:paraId="7F7D290B" w14:textId="77777777" w:rsidR="00D06F06" w:rsidRDefault="00D06F06" w:rsidP="00374B4B">
            <w:r>
              <w:t>Volunteers could be injured by aggressive farm animals</w:t>
            </w:r>
          </w:p>
        </w:tc>
        <w:tc>
          <w:tcPr>
            <w:tcW w:w="3402" w:type="dxa"/>
          </w:tcPr>
          <w:p w14:paraId="7F9C8906" w14:textId="77777777" w:rsidR="00D06F06" w:rsidRDefault="00D06F06" w:rsidP="00374B4B">
            <w:r>
              <w:t>When delivering to more rural locations volunteers should be wary of livestock.</w:t>
            </w:r>
          </w:p>
        </w:tc>
        <w:tc>
          <w:tcPr>
            <w:tcW w:w="2551" w:type="dxa"/>
          </w:tcPr>
          <w:p w14:paraId="3341991A" w14:textId="77777777" w:rsidR="00D06F06" w:rsidRDefault="00D06F06" w:rsidP="00374B4B">
            <w:r>
              <w:t>Advise volunteers</w:t>
            </w:r>
          </w:p>
        </w:tc>
        <w:tc>
          <w:tcPr>
            <w:tcW w:w="1985" w:type="dxa"/>
          </w:tcPr>
          <w:p w14:paraId="769B3FE7" w14:textId="7A4CD556" w:rsidR="00D06F06" w:rsidRDefault="009B2955" w:rsidP="00374B4B">
            <w:r>
              <w:t>Gil Dunn</w:t>
            </w:r>
          </w:p>
        </w:tc>
        <w:tc>
          <w:tcPr>
            <w:tcW w:w="1275" w:type="dxa"/>
          </w:tcPr>
          <w:p w14:paraId="3CEF695E" w14:textId="6722E76B" w:rsidR="00D06F06" w:rsidRDefault="00761430" w:rsidP="00374B4B">
            <w:r>
              <w:t>July 2022</w:t>
            </w:r>
          </w:p>
        </w:tc>
        <w:tc>
          <w:tcPr>
            <w:tcW w:w="993" w:type="dxa"/>
          </w:tcPr>
          <w:p w14:paraId="47AA1D14" w14:textId="77777777" w:rsidR="00D06F06" w:rsidRDefault="00D06F06" w:rsidP="00374B4B"/>
        </w:tc>
      </w:tr>
      <w:tr w:rsidR="0004305B" w14:paraId="4E728FC6" w14:textId="77777777" w:rsidTr="0004305B">
        <w:tc>
          <w:tcPr>
            <w:tcW w:w="1992" w:type="dxa"/>
          </w:tcPr>
          <w:p w14:paraId="1F3F170A" w14:textId="77777777" w:rsidR="0004305B" w:rsidRDefault="0004305B" w:rsidP="00374B4B">
            <w:r>
              <w:t>Slips, trips, and falls</w:t>
            </w:r>
          </w:p>
        </w:tc>
        <w:tc>
          <w:tcPr>
            <w:tcW w:w="2965" w:type="dxa"/>
          </w:tcPr>
          <w:p w14:paraId="5263A2CA" w14:textId="77777777" w:rsidR="0004305B" w:rsidRDefault="0004305B" w:rsidP="00374B4B">
            <w:r>
              <w:t>Volunteers and/or service users</w:t>
            </w:r>
          </w:p>
        </w:tc>
        <w:tc>
          <w:tcPr>
            <w:tcW w:w="3402" w:type="dxa"/>
          </w:tcPr>
          <w:p w14:paraId="5368F626" w14:textId="77777777" w:rsidR="0004305B" w:rsidRDefault="0004305B" w:rsidP="00374B4B">
            <w:r>
              <w:t>Volunteers should be alert to their surroundings when delivering to service users</w:t>
            </w:r>
          </w:p>
          <w:p w14:paraId="7CB7F6AE" w14:textId="77777777" w:rsidR="0004305B" w:rsidRDefault="0004305B" w:rsidP="00374B4B">
            <w:r>
              <w:t>Rostering of volunteers should be limited to daylight hours.</w:t>
            </w:r>
          </w:p>
          <w:p w14:paraId="387F5A1D" w14:textId="77777777" w:rsidR="0004305B" w:rsidRDefault="0004305B" w:rsidP="00374B4B">
            <w:r>
              <w:t>In the event of severe weather Duty Managers should consider whether service should stop, temporarily.</w:t>
            </w:r>
          </w:p>
        </w:tc>
        <w:tc>
          <w:tcPr>
            <w:tcW w:w="2551" w:type="dxa"/>
          </w:tcPr>
          <w:p w14:paraId="404E4F15" w14:textId="77777777" w:rsidR="0004305B" w:rsidRDefault="0004305B" w:rsidP="00374B4B">
            <w:r>
              <w:t>Volunteers to be advised</w:t>
            </w:r>
          </w:p>
          <w:p w14:paraId="08B0C967" w14:textId="4DC89C9A" w:rsidR="00790CA3" w:rsidRDefault="00790CA3" w:rsidP="00374B4B">
            <w:r>
              <w:t>Duty managers on Mondays and Thursdays to be advised</w:t>
            </w:r>
          </w:p>
        </w:tc>
        <w:tc>
          <w:tcPr>
            <w:tcW w:w="1985" w:type="dxa"/>
          </w:tcPr>
          <w:p w14:paraId="5C067D5B" w14:textId="77777777" w:rsidR="0004305B" w:rsidRDefault="00790CA3" w:rsidP="00374B4B">
            <w:r>
              <w:t>Gil Dunn</w:t>
            </w:r>
          </w:p>
          <w:p w14:paraId="012B371C" w14:textId="3FF4EB7A" w:rsidR="00790CA3" w:rsidRDefault="00790CA3" w:rsidP="00374B4B">
            <w:r>
              <w:t>Jerry Sumpster</w:t>
            </w:r>
          </w:p>
        </w:tc>
        <w:tc>
          <w:tcPr>
            <w:tcW w:w="1275" w:type="dxa"/>
          </w:tcPr>
          <w:p w14:paraId="71EDD39B" w14:textId="5B3D9613" w:rsidR="0004305B" w:rsidRDefault="00761430" w:rsidP="00374B4B">
            <w:r>
              <w:t>July 2022</w:t>
            </w:r>
          </w:p>
        </w:tc>
        <w:tc>
          <w:tcPr>
            <w:tcW w:w="993" w:type="dxa"/>
          </w:tcPr>
          <w:p w14:paraId="4BDBE87B" w14:textId="77777777" w:rsidR="0004305B" w:rsidRDefault="0004305B" w:rsidP="00374B4B"/>
        </w:tc>
      </w:tr>
    </w:tbl>
    <w:p w14:paraId="64DABAB8" w14:textId="77777777" w:rsidR="00E619C2" w:rsidRDefault="00E619C2" w:rsidP="00E619C2"/>
    <w:p w14:paraId="363A15D6" w14:textId="77777777" w:rsidR="00E619C2" w:rsidRDefault="00E619C2" w:rsidP="00E619C2">
      <w:pPr>
        <w:jc w:val="center"/>
      </w:pPr>
    </w:p>
    <w:p w14:paraId="6D648948" w14:textId="77777777" w:rsidR="00E619C2" w:rsidRDefault="00E619C2" w:rsidP="00E619C2">
      <w:pPr>
        <w:jc w:val="center"/>
      </w:pPr>
    </w:p>
    <w:p w14:paraId="44F3877E" w14:textId="77777777" w:rsidR="00E619C2" w:rsidRDefault="00E619C2" w:rsidP="00E619C2">
      <w:pPr>
        <w:jc w:val="center"/>
      </w:pPr>
    </w:p>
    <w:p w14:paraId="4DA1BBD3" w14:textId="77777777" w:rsidR="00E619C2" w:rsidRDefault="00E619C2" w:rsidP="00E619C2">
      <w:pPr>
        <w:jc w:val="center"/>
      </w:pPr>
    </w:p>
    <w:p w14:paraId="50AF5954" w14:textId="77777777" w:rsidR="00E619C2" w:rsidRDefault="00E619C2" w:rsidP="00E619C2">
      <w:pPr>
        <w:jc w:val="center"/>
      </w:pPr>
    </w:p>
    <w:p w14:paraId="7202D6E3" w14:textId="77777777" w:rsidR="00E619C2" w:rsidRDefault="00E619C2" w:rsidP="00E619C2">
      <w:pPr>
        <w:jc w:val="center"/>
      </w:pPr>
    </w:p>
    <w:p w14:paraId="19A73300" w14:textId="77777777" w:rsidR="007F135E" w:rsidRDefault="007F135E" w:rsidP="007F3476">
      <w:pPr>
        <w:jc w:val="center"/>
      </w:pPr>
    </w:p>
    <w:p w14:paraId="2F3BD623" w14:textId="77777777" w:rsidR="00481859" w:rsidRDefault="00481859" w:rsidP="00481859">
      <w:pPr>
        <w:jc w:val="center"/>
      </w:pPr>
      <w:r w:rsidRPr="007F3476">
        <w:rPr>
          <w:noProof/>
        </w:rPr>
        <w:lastRenderedPageBreak/>
        <w:drawing>
          <wp:inline distT="0" distB="0" distL="0" distR="0" wp14:anchorId="0116EFA1" wp14:editId="67F391E8">
            <wp:extent cx="3482340" cy="649914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939" cy="6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2B8CF" w14:textId="77777777" w:rsidR="00481859" w:rsidRDefault="00481859" w:rsidP="00481859">
      <w:pPr>
        <w:rPr>
          <w:b/>
          <w:bCs/>
          <w:u w:val="single"/>
        </w:rPr>
      </w:pPr>
    </w:p>
    <w:p w14:paraId="08C8AA9B" w14:textId="5A475D0B" w:rsidR="00481859" w:rsidRDefault="00481859" w:rsidP="00481859">
      <w:r w:rsidRPr="00E27422">
        <w:rPr>
          <w:b/>
          <w:bCs/>
          <w:u w:val="single"/>
        </w:rPr>
        <w:t>Activity</w:t>
      </w:r>
      <w:r w:rsidRPr="00E27422">
        <w:rPr>
          <w:b/>
          <w:bCs/>
          <w:u w:val="single"/>
        </w:rPr>
        <w:tab/>
      </w:r>
      <w:r>
        <w:rPr>
          <w:b/>
          <w:bCs/>
        </w:rPr>
        <w:tab/>
        <w:t>Hot Meals Delivery (Page 3)</w:t>
      </w:r>
    </w:p>
    <w:p w14:paraId="1545A1C7" w14:textId="77777777" w:rsidR="00481859" w:rsidRDefault="00481859" w:rsidP="0048185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2965"/>
        <w:gridCol w:w="3260"/>
        <w:gridCol w:w="2693"/>
        <w:gridCol w:w="1985"/>
        <w:gridCol w:w="1275"/>
        <w:gridCol w:w="993"/>
      </w:tblGrid>
      <w:tr w:rsidR="00481859" w14:paraId="37B93BE4" w14:textId="77777777" w:rsidTr="00AF3DAA">
        <w:tc>
          <w:tcPr>
            <w:tcW w:w="1992" w:type="dxa"/>
          </w:tcPr>
          <w:p w14:paraId="2B5BFBE0" w14:textId="77777777" w:rsidR="00481859" w:rsidRPr="000D0EAF" w:rsidRDefault="00481859" w:rsidP="00374B4B">
            <w:pPr>
              <w:rPr>
                <w:b/>
                <w:bCs/>
              </w:rPr>
            </w:pPr>
            <w:r w:rsidRPr="000D0EAF">
              <w:rPr>
                <w:b/>
                <w:bCs/>
              </w:rPr>
              <w:t>Hazards?</w:t>
            </w:r>
          </w:p>
        </w:tc>
        <w:tc>
          <w:tcPr>
            <w:tcW w:w="2965" w:type="dxa"/>
          </w:tcPr>
          <w:p w14:paraId="02DA9D24" w14:textId="77777777" w:rsidR="00481859" w:rsidRPr="000D0EAF" w:rsidRDefault="00481859" w:rsidP="00374B4B">
            <w:pPr>
              <w:rPr>
                <w:b/>
                <w:bCs/>
              </w:rPr>
            </w:pPr>
            <w:r w:rsidRPr="000D0EAF">
              <w:rPr>
                <w:b/>
                <w:bCs/>
              </w:rPr>
              <w:t>Who could be harmed? How?</w:t>
            </w:r>
          </w:p>
        </w:tc>
        <w:tc>
          <w:tcPr>
            <w:tcW w:w="3260" w:type="dxa"/>
          </w:tcPr>
          <w:p w14:paraId="17CB1C9D" w14:textId="77777777" w:rsidR="00481859" w:rsidRPr="000D0EAF" w:rsidRDefault="00481859" w:rsidP="00374B4B">
            <w:pPr>
              <w:rPr>
                <w:b/>
                <w:bCs/>
              </w:rPr>
            </w:pPr>
            <w:r w:rsidRPr="000D0EAF">
              <w:rPr>
                <w:b/>
                <w:bCs/>
              </w:rPr>
              <w:t>Existing controls?</w:t>
            </w:r>
          </w:p>
        </w:tc>
        <w:tc>
          <w:tcPr>
            <w:tcW w:w="2693" w:type="dxa"/>
          </w:tcPr>
          <w:p w14:paraId="66155ECB" w14:textId="77777777" w:rsidR="00481859" w:rsidRPr="000D0EAF" w:rsidRDefault="00481859" w:rsidP="00374B4B">
            <w:pPr>
              <w:rPr>
                <w:b/>
                <w:bCs/>
              </w:rPr>
            </w:pPr>
            <w:r w:rsidRPr="000D0EAF">
              <w:rPr>
                <w:b/>
                <w:bCs/>
              </w:rPr>
              <w:t>Further controls needed?</w:t>
            </w:r>
          </w:p>
        </w:tc>
        <w:tc>
          <w:tcPr>
            <w:tcW w:w="1985" w:type="dxa"/>
          </w:tcPr>
          <w:p w14:paraId="5CE28595" w14:textId="77777777" w:rsidR="00481859" w:rsidRPr="000D0EAF" w:rsidRDefault="00481859" w:rsidP="00374B4B">
            <w:pPr>
              <w:rPr>
                <w:b/>
                <w:bCs/>
              </w:rPr>
            </w:pPr>
            <w:r w:rsidRPr="000D0EAF">
              <w:rPr>
                <w:b/>
                <w:bCs/>
              </w:rPr>
              <w:t>Who is doing this?</w:t>
            </w:r>
          </w:p>
        </w:tc>
        <w:tc>
          <w:tcPr>
            <w:tcW w:w="1275" w:type="dxa"/>
          </w:tcPr>
          <w:p w14:paraId="792B9E49" w14:textId="77777777" w:rsidR="00481859" w:rsidRPr="000D0EAF" w:rsidRDefault="00481859" w:rsidP="00374B4B">
            <w:pPr>
              <w:rPr>
                <w:b/>
                <w:bCs/>
              </w:rPr>
            </w:pPr>
            <w:r w:rsidRPr="000D0EAF">
              <w:rPr>
                <w:b/>
                <w:bCs/>
              </w:rPr>
              <w:t>By When?</w:t>
            </w:r>
          </w:p>
        </w:tc>
        <w:tc>
          <w:tcPr>
            <w:tcW w:w="993" w:type="dxa"/>
          </w:tcPr>
          <w:p w14:paraId="19644BB6" w14:textId="77777777" w:rsidR="00481859" w:rsidRPr="000D0EAF" w:rsidRDefault="00481859" w:rsidP="00374B4B">
            <w:pPr>
              <w:rPr>
                <w:b/>
                <w:bCs/>
              </w:rPr>
            </w:pPr>
            <w:r w:rsidRPr="000D0EAF">
              <w:rPr>
                <w:b/>
                <w:bCs/>
              </w:rPr>
              <w:t>Done</w:t>
            </w:r>
          </w:p>
        </w:tc>
      </w:tr>
      <w:tr w:rsidR="00481859" w14:paraId="09692B12" w14:textId="77777777" w:rsidTr="00AF3DAA">
        <w:tc>
          <w:tcPr>
            <w:tcW w:w="1992" w:type="dxa"/>
          </w:tcPr>
          <w:p w14:paraId="583B6B33" w14:textId="334B865C" w:rsidR="00481859" w:rsidRDefault="00AF3DAA" w:rsidP="00374B4B">
            <w:r>
              <w:t>Allergens</w:t>
            </w:r>
          </w:p>
        </w:tc>
        <w:tc>
          <w:tcPr>
            <w:tcW w:w="2965" w:type="dxa"/>
          </w:tcPr>
          <w:p w14:paraId="7A8C6767" w14:textId="78897B99" w:rsidR="00481859" w:rsidRDefault="00A517F1" w:rsidP="00374B4B">
            <w:r>
              <w:t xml:space="preserve">Service Users </w:t>
            </w:r>
            <w:r w:rsidR="00AF3DAA">
              <w:t xml:space="preserve"> may have allergic reaction to certain food products (Nuts, Gluten etc).</w:t>
            </w:r>
          </w:p>
        </w:tc>
        <w:tc>
          <w:tcPr>
            <w:tcW w:w="3260" w:type="dxa"/>
          </w:tcPr>
          <w:p w14:paraId="353450B3" w14:textId="07DE5639" w:rsidR="00A517F1" w:rsidRDefault="00A517F1" w:rsidP="00A517F1">
            <w:r>
              <w:t xml:space="preserve">Where Service Users have been identified as folk to receive hot meals, prior to commencement of the service the </w:t>
            </w:r>
            <w:r w:rsidR="00AA5A97">
              <w:t xml:space="preserve">service user  is </w:t>
            </w:r>
            <w:r>
              <w:t xml:space="preserve">asked whether they have any allergies, which </w:t>
            </w:r>
            <w:r w:rsidR="00AA5A97">
              <w:t>are recorded.</w:t>
            </w:r>
          </w:p>
          <w:p w14:paraId="3308A9FC" w14:textId="063C0FC0" w:rsidR="00A517F1" w:rsidRDefault="00AA5A97" w:rsidP="00A517F1">
            <w:r>
              <w:t>The Ser</w:t>
            </w:r>
            <w:r w:rsidR="006F2ECE">
              <w:t>vice User</w:t>
            </w:r>
            <w:r w:rsidR="0071689A">
              <w:t>’</w:t>
            </w:r>
            <w:r w:rsidR="006F2ECE">
              <w:t>s name</w:t>
            </w:r>
            <w:r w:rsidR="0071689A">
              <w:t xml:space="preserve"> </w:t>
            </w:r>
            <w:r w:rsidR="00A517F1">
              <w:t xml:space="preserve">and </w:t>
            </w:r>
            <w:r w:rsidR="0071689A">
              <w:t xml:space="preserve">details of </w:t>
            </w:r>
            <w:r w:rsidR="00A517F1">
              <w:t xml:space="preserve">any allergies </w:t>
            </w:r>
            <w:r w:rsidR="0071689A">
              <w:t xml:space="preserve">are </w:t>
            </w:r>
            <w:r w:rsidR="006F2ECE">
              <w:t>then</w:t>
            </w:r>
            <w:r w:rsidR="00A517F1">
              <w:t xml:space="preserve"> passed to The Elphinstone Hotel, who</w:t>
            </w:r>
            <w:r w:rsidR="006F2ECE">
              <w:t xml:space="preserve"> </w:t>
            </w:r>
            <w:r w:rsidR="00A517F1">
              <w:t>provide the appropriate</w:t>
            </w:r>
            <w:r w:rsidR="006F2ECE">
              <w:t xml:space="preserve"> </w:t>
            </w:r>
            <w:r w:rsidR="00A517F1">
              <w:t>meal for the client, suitabl</w:t>
            </w:r>
            <w:r w:rsidR="006F2ECE">
              <w:t>y</w:t>
            </w:r>
            <w:r w:rsidR="00A517F1">
              <w:t xml:space="preserve"> labelled, and have their own indemnity insurance in place.</w:t>
            </w:r>
          </w:p>
          <w:p w14:paraId="6E6E02E8" w14:textId="7D039FAC" w:rsidR="00A517F1" w:rsidRDefault="00A517F1" w:rsidP="00A517F1">
            <w:r>
              <w:t xml:space="preserve">When delivering food care should be taken to ensure that the labelled food is delivered to the correct </w:t>
            </w:r>
            <w:r w:rsidR="0099576D">
              <w:t>service user.</w:t>
            </w:r>
          </w:p>
          <w:p w14:paraId="7767DF7D" w14:textId="77777777" w:rsidR="00481859" w:rsidRDefault="00481859" w:rsidP="00374B4B"/>
        </w:tc>
        <w:tc>
          <w:tcPr>
            <w:tcW w:w="2693" w:type="dxa"/>
          </w:tcPr>
          <w:p w14:paraId="66F5AF06" w14:textId="1E4A2180" w:rsidR="00481859" w:rsidRDefault="0099576D" w:rsidP="00374B4B">
            <w:r>
              <w:t>Advise volunteers to check addresses on meals carefully</w:t>
            </w:r>
          </w:p>
        </w:tc>
        <w:tc>
          <w:tcPr>
            <w:tcW w:w="1985" w:type="dxa"/>
          </w:tcPr>
          <w:p w14:paraId="7A4879AE" w14:textId="08319D2E" w:rsidR="00481859" w:rsidRDefault="0099576D" w:rsidP="00374B4B">
            <w:r>
              <w:t>Gil Dunn</w:t>
            </w:r>
          </w:p>
        </w:tc>
        <w:tc>
          <w:tcPr>
            <w:tcW w:w="1275" w:type="dxa"/>
          </w:tcPr>
          <w:p w14:paraId="4970F5C2" w14:textId="4AA3AC36" w:rsidR="00481859" w:rsidRDefault="00761430" w:rsidP="00374B4B">
            <w:r>
              <w:t>July 2022</w:t>
            </w:r>
          </w:p>
        </w:tc>
        <w:tc>
          <w:tcPr>
            <w:tcW w:w="993" w:type="dxa"/>
          </w:tcPr>
          <w:p w14:paraId="0D90DC89" w14:textId="77777777" w:rsidR="00481859" w:rsidRDefault="00481859" w:rsidP="00374B4B"/>
        </w:tc>
      </w:tr>
      <w:tr w:rsidR="00FB0404" w14:paraId="4D337D3D" w14:textId="77777777" w:rsidTr="00FB0404">
        <w:tc>
          <w:tcPr>
            <w:tcW w:w="1992" w:type="dxa"/>
          </w:tcPr>
          <w:p w14:paraId="6D410928" w14:textId="77777777" w:rsidR="00FB0404" w:rsidRDefault="00FB0404" w:rsidP="00D61C72">
            <w:r>
              <w:t>Infection COVID</w:t>
            </w:r>
          </w:p>
        </w:tc>
        <w:tc>
          <w:tcPr>
            <w:tcW w:w="2965" w:type="dxa"/>
          </w:tcPr>
          <w:p w14:paraId="73092CA7" w14:textId="77777777" w:rsidR="00FB0404" w:rsidRDefault="00FB0404" w:rsidP="00D61C72">
            <w:r>
              <w:t>Volunteers and service users</w:t>
            </w:r>
          </w:p>
        </w:tc>
        <w:tc>
          <w:tcPr>
            <w:tcW w:w="3260" w:type="dxa"/>
          </w:tcPr>
          <w:p w14:paraId="4202FCE0" w14:textId="77777777" w:rsidR="00FB0404" w:rsidRPr="00343ECE" w:rsidRDefault="00FB0404" w:rsidP="00D61C72">
            <w:r w:rsidRPr="00343ECE">
              <w:t>Maintain social distancing</w:t>
            </w:r>
            <w:r>
              <w:t xml:space="preserve"> at all times.</w:t>
            </w:r>
          </w:p>
          <w:p w14:paraId="07AC011C" w14:textId="77777777" w:rsidR="00FB0404" w:rsidRPr="00343ECE" w:rsidRDefault="00FB0404" w:rsidP="00D61C72"/>
          <w:p w14:paraId="6CB33994" w14:textId="77777777" w:rsidR="00FB0404" w:rsidRPr="00343ECE" w:rsidRDefault="00FB0404" w:rsidP="00D61C72">
            <w:r w:rsidRPr="00343ECE">
              <w:t xml:space="preserve">Sanitise hands thoroughly before and </w:t>
            </w:r>
            <w:r>
              <w:t>after each delivery</w:t>
            </w:r>
            <w:r w:rsidRPr="00343ECE">
              <w:t xml:space="preserve"> BCAG will provide sanitiser.</w:t>
            </w:r>
            <w:r w:rsidRPr="00343ECE">
              <w:br/>
            </w:r>
            <w:r w:rsidRPr="00343ECE">
              <w:br/>
              <w:t xml:space="preserve">Minimise contact with surfaces while </w:t>
            </w:r>
            <w:r>
              <w:t>delivering.</w:t>
            </w:r>
          </w:p>
          <w:p w14:paraId="32B4DBA0" w14:textId="77777777" w:rsidR="00FB0404" w:rsidRPr="00343ECE" w:rsidRDefault="00FB0404" w:rsidP="00D61C72"/>
          <w:p w14:paraId="5F5A6283" w14:textId="77777777" w:rsidR="00FB0404" w:rsidRDefault="00FB0404" w:rsidP="00D61C72"/>
        </w:tc>
        <w:tc>
          <w:tcPr>
            <w:tcW w:w="2693" w:type="dxa"/>
          </w:tcPr>
          <w:p w14:paraId="2982302E" w14:textId="02F9133F" w:rsidR="00FB0404" w:rsidRDefault="00FB0404" w:rsidP="00D61C72">
            <w:r>
              <w:t>Volunteers to be advised.</w:t>
            </w:r>
          </w:p>
        </w:tc>
        <w:tc>
          <w:tcPr>
            <w:tcW w:w="1985" w:type="dxa"/>
          </w:tcPr>
          <w:p w14:paraId="027F2078" w14:textId="407BFBED" w:rsidR="00FB0404" w:rsidRDefault="00FB0404" w:rsidP="00D61C72">
            <w:r>
              <w:t>Gill Dunn</w:t>
            </w:r>
          </w:p>
        </w:tc>
        <w:tc>
          <w:tcPr>
            <w:tcW w:w="1275" w:type="dxa"/>
          </w:tcPr>
          <w:p w14:paraId="620D4135" w14:textId="51BEB605" w:rsidR="00FB0404" w:rsidRDefault="00761430" w:rsidP="00D61C72">
            <w:r>
              <w:t>July 2022</w:t>
            </w:r>
          </w:p>
        </w:tc>
        <w:tc>
          <w:tcPr>
            <w:tcW w:w="993" w:type="dxa"/>
          </w:tcPr>
          <w:p w14:paraId="318B6F24" w14:textId="77777777" w:rsidR="00FB0404" w:rsidRDefault="00FB0404" w:rsidP="00D61C72"/>
        </w:tc>
      </w:tr>
    </w:tbl>
    <w:p w14:paraId="39C22B24" w14:textId="77777777" w:rsidR="00481859" w:rsidRDefault="00481859" w:rsidP="00FB0404"/>
    <w:sectPr w:rsidR="00481859" w:rsidSect="000340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46"/>
    <w:rsid w:val="00001F80"/>
    <w:rsid w:val="00020440"/>
    <w:rsid w:val="00034065"/>
    <w:rsid w:val="0004305B"/>
    <w:rsid w:val="000A6BFB"/>
    <w:rsid w:val="000D0EAF"/>
    <w:rsid w:val="0010414B"/>
    <w:rsid w:val="0015587F"/>
    <w:rsid w:val="00352103"/>
    <w:rsid w:val="00424D9E"/>
    <w:rsid w:val="004647C9"/>
    <w:rsid w:val="00470346"/>
    <w:rsid w:val="00481859"/>
    <w:rsid w:val="004C1EB6"/>
    <w:rsid w:val="004C4680"/>
    <w:rsid w:val="00560AFF"/>
    <w:rsid w:val="00667EEF"/>
    <w:rsid w:val="006F2ECE"/>
    <w:rsid w:val="0071689A"/>
    <w:rsid w:val="00761430"/>
    <w:rsid w:val="00790CA3"/>
    <w:rsid w:val="007F135E"/>
    <w:rsid w:val="007F3476"/>
    <w:rsid w:val="0080549D"/>
    <w:rsid w:val="009021D7"/>
    <w:rsid w:val="009162BF"/>
    <w:rsid w:val="0099576D"/>
    <w:rsid w:val="009B2955"/>
    <w:rsid w:val="009B526E"/>
    <w:rsid w:val="00A517F1"/>
    <w:rsid w:val="00A53645"/>
    <w:rsid w:val="00AA5A97"/>
    <w:rsid w:val="00AF3DAA"/>
    <w:rsid w:val="00B21548"/>
    <w:rsid w:val="00B25D2C"/>
    <w:rsid w:val="00B972A9"/>
    <w:rsid w:val="00CA494E"/>
    <w:rsid w:val="00CB6A3D"/>
    <w:rsid w:val="00D06F06"/>
    <w:rsid w:val="00D25DB6"/>
    <w:rsid w:val="00D25FA4"/>
    <w:rsid w:val="00E00BC7"/>
    <w:rsid w:val="00E25199"/>
    <w:rsid w:val="00E27422"/>
    <w:rsid w:val="00E619C2"/>
    <w:rsid w:val="00E63260"/>
    <w:rsid w:val="00F07016"/>
    <w:rsid w:val="00FB0404"/>
    <w:rsid w:val="00FB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AC8A7"/>
  <w15:chartTrackingRefBased/>
  <w15:docId w15:val="{423BCF6B-F965-4FB1-9E2B-0945D14F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F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Craise</dc:creator>
  <cp:keywords/>
  <dc:description/>
  <cp:lastModifiedBy>jerry sumpster</cp:lastModifiedBy>
  <cp:revision>2</cp:revision>
  <dcterms:created xsi:type="dcterms:W3CDTF">2022-01-13T17:55:00Z</dcterms:created>
  <dcterms:modified xsi:type="dcterms:W3CDTF">2022-01-13T17:55:00Z</dcterms:modified>
</cp:coreProperties>
</file>